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-272415</wp:posOffset>
            </wp:positionV>
            <wp:extent cx="6400800" cy="9401175"/>
            <wp:effectExtent l="19050" t="0" r="0" b="0"/>
            <wp:wrapNone/>
            <wp:docPr id="2" name="Рисунок 1" descr="C:\Documents and Settings\Admin\Рабочий стол\Сканирование\1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\1 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7C5812" w:rsidRDefault="007C5812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EA6A82" w:rsidRPr="00EA6A82" w:rsidRDefault="003B6E0A" w:rsidP="007B0A84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Положение</w:t>
      </w:r>
      <w:r w:rsidR="00EA6A82" w:rsidRPr="00EA6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 Порядке организации индивидуального учета результатов освоения обучающимися образовательных программ и поощрений обучающихся (портфолио обучающегося) </w:t>
      </w:r>
      <w:r w:rsidR="007B0A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</w:t>
      </w:r>
      <w:r w:rsidR="004C21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</w:t>
      </w:r>
      <w:r w:rsidR="007B0A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МБОУ СОШ с</w:t>
      </w:r>
      <w:proofErr w:type="gramStart"/>
      <w:r w:rsidR="007B0A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.Н</w:t>
      </w:r>
      <w:proofErr w:type="gramEnd"/>
      <w:r w:rsidR="007B0A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овоалександровка им.Героя Советского Союза Ф.Д.Глухова Александрово-Гайского муниципального района Саратовской области</w:t>
      </w:r>
    </w:p>
    <w:p w:rsidR="00EA6A82" w:rsidRPr="00EA6A82" w:rsidRDefault="00EA6A82" w:rsidP="007B0A8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A6A82" w:rsidRPr="00EA6A82" w:rsidRDefault="00EA6A82" w:rsidP="007B0A84">
      <w:pPr>
        <w:keepNext/>
        <w:keepLines/>
        <w:spacing w:after="0" w:line="270" w:lineRule="auto"/>
        <w:ind w:left="714" w:right="70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EA6A82" w:rsidRPr="00EA6A82" w:rsidRDefault="00EA6A82" w:rsidP="007B0A84">
      <w:pPr>
        <w:spacing w:after="0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Система учета динамики индивидуальных учебных достижений обучающихся является частью внутренней системы оценки качества образования, представляет собой один из инструментов реализации требований федеральных государственных образовательных стандартов общего образования к результатам освоения основной образовательной программы, направлена на обеспечение качества образования, что предполагает вовлеченность в оценочную деятельность как учителей, та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и обучающихся, их родителей  (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законных представителей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EA6A82" w:rsidRPr="00EA6A82" w:rsidRDefault="00EA6A82" w:rsidP="007B0A84">
      <w:pPr>
        <w:spacing w:after="0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Система учета </w:t>
      </w:r>
      <w:r w:rsidR="007B0A84"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 учебных достижений,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обеспечивает:  </w:t>
      </w:r>
    </w:p>
    <w:p w:rsidR="00EA6A82" w:rsidRPr="007B0A84" w:rsidRDefault="00EA6A82" w:rsidP="007B0A84">
      <w:pPr>
        <w:pStyle w:val="a3"/>
        <w:numPr>
          <w:ilvl w:val="0"/>
          <w:numId w:val="7"/>
        </w:numPr>
        <w:spacing w:after="0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реализацию индивидуального подхода в организации образовательного </w:t>
      </w:r>
    </w:p>
    <w:p w:rsidR="007B0A84" w:rsidRPr="007B0A84" w:rsidRDefault="007B0A84" w:rsidP="007B0A84">
      <w:pPr>
        <w:pStyle w:val="a3"/>
        <w:spacing w:after="0" w:line="269" w:lineRule="auto"/>
        <w:ind w:right="20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процесса; </w:t>
      </w:r>
    </w:p>
    <w:p w:rsidR="00EA6A82" w:rsidRPr="007B0A84" w:rsidRDefault="007B0A84" w:rsidP="007B0A84">
      <w:pPr>
        <w:pStyle w:val="a3"/>
        <w:numPr>
          <w:ilvl w:val="0"/>
          <w:numId w:val="7"/>
        </w:numPr>
        <w:spacing w:after="0" w:line="269" w:lineRule="auto"/>
        <w:ind w:right="20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поддержку</w:t>
      </w:r>
      <w:r w:rsidR="00EA6A82"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высокой учебной мотивации обучающихся;  </w:t>
      </w:r>
    </w:p>
    <w:p w:rsidR="007B0A84" w:rsidRDefault="00EA6A82" w:rsidP="007B0A84">
      <w:pPr>
        <w:pStyle w:val="a3"/>
        <w:numPr>
          <w:ilvl w:val="0"/>
          <w:numId w:val="7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получение, накопление и предоставление всем заинтересованным лицам, в том числе родителям обучающихся, информации об учебных достижениях как отдельных обучающихся, так и класса в целом за любой промежуток времени;  </w:t>
      </w:r>
    </w:p>
    <w:p w:rsidR="007B0A84" w:rsidRDefault="00EA6A82" w:rsidP="007B0A84">
      <w:pPr>
        <w:pStyle w:val="a3"/>
        <w:numPr>
          <w:ilvl w:val="0"/>
          <w:numId w:val="7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лидеров и отстающих среди обучающихся с целью реализации индивидуального подхода в процессе обучения и развития; формирование у учащихся адекватной самооценки и развитие учебной самостоятельности в осуществлении контрольно-оценочной деятельности; </w:t>
      </w:r>
    </w:p>
    <w:p w:rsidR="00EA6A82" w:rsidRPr="007B0A84" w:rsidRDefault="00EA6A82" w:rsidP="007B0A84">
      <w:pPr>
        <w:pStyle w:val="a3"/>
        <w:numPr>
          <w:ilvl w:val="0"/>
          <w:numId w:val="7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объективной базы для поощрения обучающихся; основу для принятия управленческих решений и мер, направленных на получение положительных изменений в образовательной деятельности общеобразовательной организации в целях повышения ее результативности; использование объективной информации для поощрения и материального стимулирования педагогического коллектива. </w:t>
      </w:r>
    </w:p>
    <w:p w:rsidR="00EA6A82" w:rsidRPr="00EA6A82" w:rsidRDefault="00EA6A82" w:rsidP="007B0A84">
      <w:pPr>
        <w:spacing w:after="0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1.3. Индивидуальный учет результатов освоения обучающимся основной образовательной программы осуществляется на бумажных и (или) электронных носителях.  </w:t>
      </w:r>
    </w:p>
    <w:p w:rsidR="00EA6A82" w:rsidRPr="00EA6A82" w:rsidRDefault="00EA6A82" w:rsidP="00EA6A82">
      <w:pPr>
        <w:spacing w:after="13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К носителям индивидуального учета результатов освоения обучающимися образовательной программы относятся: журналы успеваемости, тетради для контрольных, практических, лабораторных и творческих работ, дневник успеваемости, личные дела и портфолио обучающихся. </w:t>
      </w:r>
    </w:p>
    <w:p w:rsidR="00EA6A82" w:rsidRPr="00EA6A82" w:rsidRDefault="00EA6A82" w:rsidP="007B0A84">
      <w:pPr>
        <w:spacing w:after="0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Настоящее Положение о Порядке организации индивидуального учета результатов освоения обучающимися образовательных программ и поощрений обучающихся (</w:t>
      </w:r>
      <w:r w:rsidR="00ED0F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обучающегося) в МБОУ С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ОШ 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0F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с. Новоалександровка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0F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им. Героя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Советского Союза Ф.Д.Глухова Александрово-Гайского муниципального района Саратовской области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Положение) разработано в соответствии: </w:t>
      </w:r>
    </w:p>
    <w:p w:rsidR="00EA6A82" w:rsidRPr="00EA6A82" w:rsidRDefault="00EA6A82" w:rsidP="007B0A84">
      <w:pPr>
        <w:spacing w:after="0"/>
        <w:ind w:left="10" w:right="13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1.5.1. С нормативными правовыми документами федерального уровня: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29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декабря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2012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года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273-Ф3 «Об образовании в Российской Федерации»;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27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июля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2006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года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152-ФЗ 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 персональных данных»;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27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июля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2010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года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№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210-ФЗ «Об организации предоставления государственных и муниципальных услуг»;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компонент государственного образовательного стандарта, утвержденный приказом Министерства образования Российской Федерации от 5 марта 2004 года № 1089 (с изменениями и дополнениями);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науки Российской Федерации от 6 октября 2009 года № 373 (с изменениями и дополнениями); </w:t>
      </w:r>
    </w:p>
    <w:p w:rsidR="00EA6A82" w:rsidRP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науки Российской Федерации от 17 декабря 2010 года № 1897 (с изменениями и дополнениями); </w:t>
      </w:r>
    </w:p>
    <w:p w:rsidR="00EA6A82" w:rsidRDefault="00EA6A82" w:rsidP="007B0A84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России от 17 мая 2012 года № 413 (с изменениями и дополнениями); </w:t>
      </w:r>
    </w:p>
    <w:p w:rsidR="00EA6A82" w:rsidRPr="00EA6A82" w:rsidRDefault="00EA6A82" w:rsidP="008159D8">
      <w:pPr>
        <w:numPr>
          <w:ilvl w:val="0"/>
          <w:numId w:val="8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(с изменениями и дополнениями); </w:t>
      </w:r>
    </w:p>
    <w:p w:rsidR="00EA6A82" w:rsidRPr="00EA6A82" w:rsidRDefault="00EA6A82" w:rsidP="007B0A84">
      <w:pPr>
        <w:numPr>
          <w:ilvl w:val="0"/>
          <w:numId w:val="9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Федерацииот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29 августа 2013 года № 1008; </w:t>
      </w:r>
    </w:p>
    <w:p w:rsidR="00EA6A82" w:rsidRPr="00A44676" w:rsidRDefault="00EA6A82" w:rsidP="00A44676">
      <w:pPr>
        <w:numPr>
          <w:ilvl w:val="0"/>
          <w:numId w:val="9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приема на </w:t>
      </w:r>
      <w:proofErr w:type="gram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по</w:t>
      </w:r>
      <w:proofErr w:type="gram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программам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программам магистратуры, утвержденный приказом Министерства образования и науки Российской Федерации  от 14 октября 2015 года № 1147 </w:t>
      </w:r>
      <w:r w:rsidRP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(п. 43, п. 44); </w:t>
      </w:r>
    </w:p>
    <w:p w:rsidR="00EA6A82" w:rsidRPr="00EA6A82" w:rsidRDefault="00EA6A82" w:rsidP="007B0A84">
      <w:pPr>
        <w:numPr>
          <w:ilvl w:val="0"/>
          <w:numId w:val="9"/>
        </w:numPr>
        <w:spacing w:after="39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Российской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Федерацииот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 февраля 2015 года № АК-10/05 «О</w:t>
      </w:r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методических</w:t>
      </w:r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рекомендациях</w:t>
      </w:r>
      <w:proofErr w:type="gramEnd"/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учету индивидуальных достижений поступающих при приеме на обучение по программам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</w:p>
    <w:p w:rsidR="00EA6A82" w:rsidRPr="00EA6A82" w:rsidRDefault="00EA6A82" w:rsidP="007B0A84">
      <w:pPr>
        <w:numPr>
          <w:ilvl w:val="0"/>
          <w:numId w:val="9"/>
        </w:numPr>
        <w:spacing w:after="34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Российской Федерации от 15 февраля 2012 года № АБ-147/07 «О методических рекомендациях по внедрению систем ведения журналов успеваемости в электронном виде»;  </w:t>
      </w:r>
    </w:p>
    <w:p w:rsidR="00EA6A82" w:rsidRPr="00EA6A82" w:rsidRDefault="00EA6A82" w:rsidP="007B0A84">
      <w:pPr>
        <w:numPr>
          <w:ilvl w:val="0"/>
          <w:numId w:val="9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Министерства образования и науки Российской Федерации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31 марта 2014 года № МОН-П-1213 «О журналах в электронном виде»;  </w:t>
      </w:r>
    </w:p>
    <w:p w:rsidR="00EA6A82" w:rsidRPr="00EA6A82" w:rsidRDefault="00EA6A82" w:rsidP="007B0A84">
      <w:pPr>
        <w:numPr>
          <w:ilvl w:val="0"/>
          <w:numId w:val="9"/>
        </w:numPr>
        <w:spacing w:after="36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Российской Федерации от 21 октября 2014 года № АК-3358/08 «Об уточнениях в методические рекомендации по внедрению систем ведения журналов успеваемости в электронном виде»;  </w:t>
      </w:r>
    </w:p>
    <w:p w:rsidR="007B0A84" w:rsidRDefault="00EA6A82" w:rsidP="007B0A84">
      <w:pPr>
        <w:numPr>
          <w:ilvl w:val="0"/>
          <w:numId w:val="9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Российской Федерации и Профсоюза работников народного образования и науки РФ от 16 мая 2016 года № НТ-664/08/269 «Рекомендации по сокращению и устранению избыточной </w:t>
      </w:r>
      <w:r w:rsidR="007B0A84"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отчётности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учителей». </w:t>
      </w:r>
    </w:p>
    <w:p w:rsidR="00EA6A82" w:rsidRPr="007B0A84" w:rsidRDefault="00EA6A82" w:rsidP="007B0A84">
      <w:p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0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1.5.2. С нормативными правовыми документами регионального уровня: </w:t>
      </w:r>
    </w:p>
    <w:p w:rsidR="00EA6A82" w:rsidRPr="00EA6A82" w:rsidRDefault="00EA6A82" w:rsidP="007B0A84">
      <w:pPr>
        <w:numPr>
          <w:ilvl w:val="0"/>
          <w:numId w:val="10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министерства образования Саратовской области </w:t>
      </w:r>
      <w:r w:rsidR="00A44676">
        <w:rPr>
          <w:rFonts w:ascii="Times New Roman" w:hAnsi="Times New Roman" w:cs="Times New Roman"/>
          <w:sz w:val="28"/>
          <w:szCs w:val="28"/>
        </w:rPr>
        <w:t xml:space="preserve">от </w:t>
      </w:r>
      <w:r w:rsidR="00A44676" w:rsidRPr="00661613">
        <w:rPr>
          <w:rFonts w:ascii="Times New Roman" w:hAnsi="Times New Roman" w:cs="Times New Roman"/>
          <w:sz w:val="28"/>
          <w:szCs w:val="28"/>
        </w:rPr>
        <w:t>17</w:t>
      </w:r>
      <w:r w:rsidR="00A44676">
        <w:rPr>
          <w:rFonts w:ascii="Times New Roman" w:hAnsi="Times New Roman" w:cs="Times New Roman"/>
          <w:sz w:val="28"/>
          <w:szCs w:val="28"/>
        </w:rPr>
        <w:t>.0</w:t>
      </w:r>
      <w:r w:rsidR="00A44676" w:rsidRPr="00661613">
        <w:rPr>
          <w:rFonts w:ascii="Times New Roman" w:hAnsi="Times New Roman" w:cs="Times New Roman"/>
          <w:sz w:val="28"/>
          <w:szCs w:val="28"/>
        </w:rPr>
        <w:t>8.2017</w:t>
      </w:r>
      <w:r w:rsidR="00A44676">
        <w:rPr>
          <w:rFonts w:ascii="Times New Roman" w:hAnsi="Times New Roman" w:cs="Times New Roman"/>
          <w:sz w:val="28"/>
          <w:szCs w:val="28"/>
        </w:rPr>
        <w:t xml:space="preserve">г. </w:t>
      </w:r>
      <w:r w:rsidR="00A44676" w:rsidRPr="00661613">
        <w:rPr>
          <w:rFonts w:ascii="Times New Roman" w:hAnsi="Times New Roman" w:cs="Times New Roman"/>
          <w:sz w:val="28"/>
          <w:szCs w:val="28"/>
        </w:rPr>
        <w:t xml:space="preserve">№ </w:t>
      </w:r>
      <w:r w:rsidR="00A44676">
        <w:rPr>
          <w:rFonts w:ascii="Times New Roman" w:hAnsi="Times New Roman" w:cs="Times New Roman"/>
          <w:sz w:val="28"/>
          <w:szCs w:val="28"/>
        </w:rPr>
        <w:t>1807</w:t>
      </w:r>
      <w:r w:rsidR="00A44676" w:rsidRPr="00661613">
        <w:rPr>
          <w:rFonts w:ascii="Times New Roman" w:hAnsi="Times New Roman" w:cs="Times New Roman"/>
          <w:sz w:val="28"/>
          <w:szCs w:val="28"/>
        </w:rPr>
        <w:t xml:space="preserve"> </w:t>
      </w:r>
      <w:r w:rsidR="00A44676">
        <w:rPr>
          <w:rFonts w:ascii="Times New Roman" w:hAnsi="Times New Roman" w:cs="Times New Roman"/>
          <w:sz w:val="28"/>
          <w:szCs w:val="28"/>
        </w:rPr>
        <w:t>«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организации индивидуального учета результатов освоения обучающимися образовательных программ и поощрений обучающихся (портфолио обучающихся)». </w:t>
      </w:r>
    </w:p>
    <w:p w:rsidR="00EA6A82" w:rsidRPr="008F72A9" w:rsidRDefault="00EA6A82" w:rsidP="008F72A9">
      <w:p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72A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1.5.3. С нормативными правовыми документами институционального уровня: </w:t>
      </w:r>
    </w:p>
    <w:p w:rsidR="00EA6A82" w:rsidRDefault="008F72A9" w:rsidP="007B0A84">
      <w:pPr>
        <w:numPr>
          <w:ilvl w:val="0"/>
          <w:numId w:val="10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уставом М</w:t>
      </w:r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</w:t>
      </w:r>
      <w:r w:rsidR="00EA6A82"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с.Новоалександровка</w:t>
      </w:r>
    </w:p>
    <w:p w:rsidR="00EA6A82" w:rsidRPr="00EA6A82" w:rsidRDefault="00EA6A82" w:rsidP="00A44676">
      <w:pPr>
        <w:numPr>
          <w:ilvl w:val="0"/>
          <w:numId w:val="10"/>
        </w:numPr>
        <w:spacing w:after="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</w:t>
      </w:r>
      <w:r w:rsidR="00A44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альными нормативными актами МБОУ СОШ с.Новоалександровка</w:t>
      </w:r>
    </w:p>
    <w:p w:rsidR="00EA6A82" w:rsidRPr="00EA6A82" w:rsidRDefault="00EA6A82" w:rsidP="00EA6A82">
      <w:pPr>
        <w:spacing w:after="13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Настоящее Положение определяет порядок организации индивидуального учета результатов освоения обучающимися образовательных программ и поощрений обучающихся (портфолио обучающегося) в 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СОШ с.Новоалександровка.</w:t>
      </w:r>
    </w:p>
    <w:p w:rsidR="00EA6A82" w:rsidRPr="00EA6A82" w:rsidRDefault="00EA6A82" w:rsidP="00EA6A8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A6A82" w:rsidRPr="00EA6A82" w:rsidRDefault="00EA6A82" w:rsidP="00EA6A82">
      <w:pPr>
        <w:numPr>
          <w:ilvl w:val="0"/>
          <w:numId w:val="2"/>
        </w:numPr>
        <w:spacing w:after="3" w:line="27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 и задачи организации индивидуального учета результатов освоения обучающимися образовательных программ и поощрений обучающихся (портфолио обучающегося).</w:t>
      </w: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A6A82" w:rsidRPr="00EA6A82" w:rsidRDefault="00EA6A82" w:rsidP="00EA6A82">
      <w:pPr>
        <w:spacing w:after="13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Целью организации индивидуального учета достижений обучающегося (портфолио) является индивидуальное планирование, развитие и продвижение обучающегося, а также фиксирование и накопление индивидуальных достижений обучающегося. Применение портфолио позволяет решать задачи проектирования, организации, мотивации и рефлексии ученической деятельности, реализуемой в образовательном процессе. </w:t>
      </w:r>
    </w:p>
    <w:p w:rsidR="00EA6A82" w:rsidRPr="00EA6A82" w:rsidRDefault="00EA6A82" w:rsidP="00EA6A82">
      <w:pPr>
        <w:spacing w:after="13" w:line="269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6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2.2.Портфолио призвано решать следующие педагогические задачи в отношении обучающегося:  </w:t>
      </w:r>
    </w:p>
    <w:p w:rsidR="00EA6A82" w:rsidRDefault="00EA6A82" w:rsidP="00805284">
      <w:pPr>
        <w:pStyle w:val="a3"/>
        <w:numPr>
          <w:ilvl w:val="0"/>
          <w:numId w:val="11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поддерживать и стимулировать учебную мотивацию; </w:t>
      </w:r>
    </w:p>
    <w:p w:rsidR="00EA6A82" w:rsidRPr="00805284" w:rsidRDefault="00EA6A82" w:rsidP="00805284">
      <w:pPr>
        <w:pStyle w:val="a3"/>
        <w:numPr>
          <w:ilvl w:val="0"/>
          <w:numId w:val="11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поощрять активность и самостоятельность, расширять возможности </w:t>
      </w:r>
    </w:p>
    <w:p w:rsidR="00805284" w:rsidRDefault="00EA6A82" w:rsidP="00805284">
      <w:pPr>
        <w:pStyle w:val="a3"/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обучения и самообучения; </w:t>
      </w:r>
    </w:p>
    <w:p w:rsidR="00EA6A82" w:rsidRPr="00805284" w:rsidRDefault="00EA6A82" w:rsidP="00805284">
      <w:pPr>
        <w:pStyle w:val="a3"/>
        <w:numPr>
          <w:ilvl w:val="0"/>
          <w:numId w:val="11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навыки рефлексивной и оценочной деятельности; формировать умение ставить цели, планировать и организовывать </w:t>
      </w:r>
    </w:p>
    <w:p w:rsidR="00805284" w:rsidRDefault="00EA6A82" w:rsidP="00805284">
      <w:pPr>
        <w:pStyle w:val="a3"/>
        <w:spacing w:after="13" w:line="269" w:lineRule="auto"/>
        <w:ind w:right="29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собственную учебную деятельность; </w:t>
      </w:r>
    </w:p>
    <w:p w:rsidR="00EA6A82" w:rsidRPr="00805284" w:rsidRDefault="00EA6A82" w:rsidP="00805284">
      <w:pPr>
        <w:pStyle w:val="a3"/>
        <w:numPr>
          <w:ilvl w:val="0"/>
          <w:numId w:val="11"/>
        </w:numPr>
        <w:spacing w:after="13" w:line="269" w:lineRule="auto"/>
        <w:ind w:right="29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содействовать индивидуализации образования; </w:t>
      </w:r>
    </w:p>
    <w:p w:rsidR="004114D6" w:rsidRPr="00805284" w:rsidRDefault="004114D6" w:rsidP="00805284">
      <w:pPr>
        <w:pStyle w:val="a3"/>
        <w:numPr>
          <w:ilvl w:val="0"/>
          <w:numId w:val="11"/>
        </w:numPr>
        <w:tabs>
          <w:tab w:val="center" w:pos="1445"/>
          <w:tab w:val="center" w:pos="3466"/>
          <w:tab w:val="center" w:pos="5544"/>
          <w:tab w:val="center" w:pos="6703"/>
          <w:tab w:val="center" w:pos="7860"/>
          <w:tab w:val="right" w:pos="9357"/>
        </w:tabs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закладывать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дополнительные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предпосылки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возможности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</w:t>
      </w:r>
    </w:p>
    <w:p w:rsidR="00805284" w:rsidRDefault="004114D6" w:rsidP="00805284">
      <w:pPr>
        <w:pStyle w:val="a3"/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успешной социализации; </w:t>
      </w:r>
    </w:p>
    <w:p w:rsidR="004114D6" w:rsidRPr="00805284" w:rsidRDefault="004114D6" w:rsidP="00805284">
      <w:pPr>
        <w:pStyle w:val="a3"/>
        <w:numPr>
          <w:ilvl w:val="0"/>
          <w:numId w:val="11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</w:t>
      </w:r>
      <w:r w:rsidR="00805284"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отслеживать и гордиться </w:t>
      </w:r>
      <w:r w:rsidRP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своими успехами в конкурентной среде. </w:t>
      </w:r>
    </w:p>
    <w:p w:rsidR="004114D6" w:rsidRPr="00805284" w:rsidRDefault="00805284" w:rsidP="00805284">
      <w:pPr>
        <w:tabs>
          <w:tab w:val="right" w:pos="9357"/>
        </w:tabs>
        <w:spacing w:after="27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3.</w:t>
      </w:r>
      <w:r w:rsidR="004114D6" w:rsidRPr="008052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формирования портфолио</w:t>
      </w:r>
    </w:p>
    <w:p w:rsidR="004114D6" w:rsidRPr="004114D6" w:rsidRDefault="004114D6" w:rsidP="00805284">
      <w:pPr>
        <w:numPr>
          <w:ilvl w:val="1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Портфолио формируется на каждом уровне общего образования, начиная с начального. </w:t>
      </w:r>
    </w:p>
    <w:p w:rsidR="004114D6" w:rsidRPr="004114D6" w:rsidRDefault="004114D6" w:rsidP="00805284">
      <w:pPr>
        <w:numPr>
          <w:ilvl w:val="2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уровень – начальная школа (1-4 классы): портфолио служит для сбора информации о продвижении в учебной деятельности обучающегося, для подготовки представления при переходе на второй уровень.  </w:t>
      </w:r>
    </w:p>
    <w:p w:rsidR="004114D6" w:rsidRPr="004114D6" w:rsidRDefault="004114D6" w:rsidP="00805284">
      <w:pPr>
        <w:numPr>
          <w:ilvl w:val="2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Второй уровень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(5-9 классы): портфолио служит для сбора информации об образовательных достижениях обучающегося в предполагаемом профиле, для повышения образовательной активности, для осознания своих целей и возможностей. </w:t>
      </w:r>
    </w:p>
    <w:p w:rsidR="004114D6" w:rsidRPr="004114D6" w:rsidRDefault="004114D6" w:rsidP="00805284">
      <w:pPr>
        <w:numPr>
          <w:ilvl w:val="2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уровень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(10-11классы): портфолио служит инструментом развития и продвижения обучающегося в соответствии с индивидуальным образовательным маршрутом, отражает результаты индивидуальной образовательной активности; позволяет представить способы и результаты профилизации обучающихся 10-11 классов; информирует об изучаемых предметах и курсах, практиках, проектно-исследовательской деятельности. </w:t>
      </w:r>
    </w:p>
    <w:p w:rsidR="004114D6" w:rsidRPr="004114D6" w:rsidRDefault="004114D6" w:rsidP="00805284">
      <w:pPr>
        <w:numPr>
          <w:ilvl w:val="1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Портфолио наполняется документами, подтверждающими участие и результаты участия обучающегося в олимпиадах и иных интеллектуальных и (или) творческих конкурсах, физкультурных и спортивных мероприятиях, проводимых в целях выявления и поддержки лиц, проявивших выдающиеся способности.  </w:t>
      </w:r>
    </w:p>
    <w:p w:rsidR="004114D6" w:rsidRPr="004114D6" w:rsidRDefault="004114D6" w:rsidP="00805284">
      <w:pPr>
        <w:numPr>
          <w:ilvl w:val="1"/>
          <w:numId w:val="3"/>
        </w:num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Портфолио ведется обучающимся самостоятельно, совместно с родителями (законными представителями).  </w:t>
      </w:r>
    </w:p>
    <w:p w:rsidR="004114D6" w:rsidRPr="004114D6" w:rsidRDefault="0034687B" w:rsidP="0034687B">
      <w:pPr>
        <w:spacing w:after="13" w:line="269" w:lineRule="auto"/>
        <w:ind w:left="556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 собирают документы, условно разделяя их на 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группы: </w:t>
      </w:r>
    </w:p>
    <w:p w:rsidR="004114D6" w:rsidRPr="004114D6" w:rsidRDefault="004114D6" w:rsidP="00805284">
      <w:pPr>
        <w:spacing w:after="27"/>
        <w:ind w:left="-14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Официальные – </w:t>
      </w:r>
      <w:r w:rsidRPr="004114D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портфолио документов</w:t>
      </w: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4114D6" w:rsidRDefault="004114D6" w:rsidP="00805284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работы, курсы по в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ыбору, социальные практики и другое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4114D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портфолио работ</w:t>
      </w: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4114D6" w:rsidRDefault="0034687B" w:rsidP="00805284">
      <w:p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</w:t>
      </w:r>
      <w:r w:rsidR="00805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05284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(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законные представители) оказывают помощь обучающимся в оформлении титульного листа, материалов портфолио, в выполнении фотографий, копировании грамот, дипломов, свидетельств. </w:t>
      </w:r>
    </w:p>
    <w:p w:rsidR="004114D6" w:rsidRPr="004114D6" w:rsidRDefault="0034687B" w:rsidP="0034687B">
      <w:pPr>
        <w:spacing w:after="13" w:line="269" w:lineRule="auto"/>
        <w:ind w:left="556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организация оказывает обучающимся помощь в сборе документов, подтверждающих индивидуальные достижения, позволяющие получать при поступлении в образовательные организации высшего профессионального образования дополнительные баллы. </w:t>
      </w:r>
    </w:p>
    <w:p w:rsidR="004114D6" w:rsidRPr="0034687B" w:rsidRDefault="004114D6" w:rsidP="0034687B">
      <w:pPr>
        <w:pStyle w:val="a3"/>
        <w:numPr>
          <w:ilvl w:val="1"/>
          <w:numId w:val="12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Классный руководитель разъясняет назначение и технологию ведения портфолио, может ранжировать с учеником представленные документы. </w:t>
      </w:r>
    </w:p>
    <w:p w:rsidR="004114D6" w:rsidRPr="0034687B" w:rsidRDefault="004114D6" w:rsidP="0034687B">
      <w:pPr>
        <w:pStyle w:val="a3"/>
        <w:numPr>
          <w:ilvl w:val="1"/>
          <w:numId w:val="12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не предполагает балльной системы оценивания индивидуальных достижений в целом, учителем, классным руководителем в частности</w:t>
      </w:r>
      <w:r w:rsid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4114D6" w:rsidRDefault="004114D6" w:rsidP="0034687B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4114D6" w:rsidRDefault="004114D6" w:rsidP="00805284">
      <w:pPr>
        <w:keepNext/>
        <w:keepLines/>
        <w:spacing w:after="3" w:line="270" w:lineRule="auto"/>
        <w:ind w:left="-1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Порядок презентации портфолио </w:t>
      </w:r>
    </w:p>
    <w:p w:rsidR="004114D6" w:rsidRPr="004114D6" w:rsidRDefault="004114D6" w:rsidP="00D13216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В образовательной организации создаются условия для публичной презентации индивидуальных достижений обучающегося. Форма, место,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механизм представления портфолио могут варьироваться с учетом специфики образовательной организации, например, в формате: </w:t>
      </w:r>
    </w:p>
    <w:p w:rsidR="004114D6" w:rsidRPr="0034687B" w:rsidRDefault="004114D6" w:rsidP="0034687B">
      <w:pPr>
        <w:pStyle w:val="a3"/>
        <w:numPr>
          <w:ilvl w:val="0"/>
          <w:numId w:val="13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тематических часов </w:t>
      </w:r>
      <w:r w:rsidR="0034687B"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общения </w:t>
      </w: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недели, четверти, года, уровня </w:t>
      </w:r>
    </w:p>
    <w:p w:rsidR="0034687B" w:rsidRDefault="004114D6" w:rsidP="0034687B">
      <w:pPr>
        <w:pStyle w:val="a3"/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освоения общего образования и (или) родительских собраний; </w:t>
      </w:r>
    </w:p>
    <w:p w:rsidR="0034687B" w:rsidRPr="0034687B" w:rsidRDefault="004114D6" w:rsidP="0034687B">
      <w:pPr>
        <w:pStyle w:val="a3"/>
        <w:numPr>
          <w:ilvl w:val="0"/>
          <w:numId w:val="13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торжественных мероприятий (линей</w:t>
      </w:r>
      <w:r w:rsidR="0034687B"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ка, закрытие предметных недель, </w:t>
      </w: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подведение итогов школьных конференций и др.);  </w:t>
      </w:r>
    </w:p>
    <w:p w:rsidR="004114D6" w:rsidRPr="0034687B" w:rsidRDefault="004114D6" w:rsidP="0034687B">
      <w:pPr>
        <w:pStyle w:val="a3"/>
        <w:numPr>
          <w:ilvl w:val="0"/>
          <w:numId w:val="13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открытой информации на сайте образовательной организации или иных </w:t>
      </w:r>
    </w:p>
    <w:p w:rsidR="004114D6" w:rsidRPr="0034687B" w:rsidRDefault="0034687B" w:rsidP="0034687B">
      <w:pPr>
        <w:pStyle w:val="a3"/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источниках информации и другое.</w:t>
      </w:r>
    </w:p>
    <w:p w:rsidR="004114D6" w:rsidRPr="004114D6" w:rsidRDefault="004114D6" w:rsidP="0034687B">
      <w:pPr>
        <w:numPr>
          <w:ilvl w:val="0"/>
          <w:numId w:val="5"/>
        </w:numPr>
        <w:spacing w:after="3" w:line="27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Структура и содержание Портфолио обучающегося</w:t>
      </w:r>
    </w:p>
    <w:p w:rsidR="004114D6" w:rsidRPr="004114D6" w:rsidRDefault="004114D6" w:rsidP="00805284">
      <w:pPr>
        <w:numPr>
          <w:ilvl w:val="1"/>
          <w:numId w:val="5"/>
        </w:num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Портфолио обучающегося структурно, содержательно может меняться в зависимости от уровня общего образования. </w:t>
      </w:r>
    </w:p>
    <w:p w:rsidR="004114D6" w:rsidRPr="004114D6" w:rsidRDefault="004114D6" w:rsidP="00805284">
      <w:pPr>
        <w:numPr>
          <w:ilvl w:val="1"/>
          <w:numId w:val="5"/>
        </w:num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Портфолио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обучающегося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МБОУ СОШ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Новоалександровка</w:t>
      </w:r>
      <w:r w:rsid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включает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следующие </w:t>
      </w:r>
      <w:r w:rsidR="0034687B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структурные разделы:</w:t>
      </w:r>
    </w:p>
    <w:p w:rsidR="0034687B" w:rsidRDefault="0034687B" w:rsidP="00805284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титульный лист</w:t>
      </w:r>
    </w:p>
    <w:p w:rsidR="0034687B" w:rsidRDefault="0034687B" w:rsidP="00805284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документов</w:t>
      </w:r>
    </w:p>
    <w:p w:rsidR="0090162F" w:rsidRDefault="0034687B" w:rsidP="0090162F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работ</w:t>
      </w:r>
    </w:p>
    <w:p w:rsidR="0034687B" w:rsidRDefault="0090162F" w:rsidP="0090162F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т</w:t>
      </w:r>
      <w:r w:rsid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итульного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</w:t>
      </w:r>
      <w:r w:rsidR="00346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345"/>
      </w:tblGrid>
      <w:tr w:rsidR="0034687B" w:rsidTr="0034687B">
        <w:tc>
          <w:tcPr>
            <w:tcW w:w="9345" w:type="dxa"/>
          </w:tcPr>
          <w:p w:rsidR="008159D8" w:rsidRDefault="008159D8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159D8" w:rsidRDefault="008159D8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4687B" w:rsidRPr="00D13216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ПОРТФОЛИО</w:t>
            </w:r>
          </w:p>
          <w:p w:rsidR="0034687B" w:rsidRPr="00D13216" w:rsidRDefault="003B6E0A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</w:t>
            </w:r>
            <w:r w:rsidR="0034687B"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бучающегос</w:t>
            </w:r>
            <w:proofErr w:type="gramStart"/>
            <w:r w:rsidR="0034687B"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  <w:r w:rsidR="0034687B"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__________ класса</w:t>
            </w:r>
          </w:p>
          <w:p w:rsidR="0034687B" w:rsidRPr="00D13216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МБОУ СОШ с</w:t>
            </w:r>
            <w:proofErr w:type="gramStart"/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.Н</w:t>
            </w:r>
            <w:proofErr w:type="gramEnd"/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овоалександровка </w:t>
            </w:r>
          </w:p>
          <w:p w:rsidR="0034687B" w:rsidRPr="00D13216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им</w:t>
            </w:r>
            <w:proofErr w:type="gramStart"/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.Г</w:t>
            </w:r>
            <w:proofErr w:type="gramEnd"/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ероя Советского Союза Ф.Д.Глухова</w:t>
            </w: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Александрово-Гайского муниципального района</w:t>
            </w:r>
          </w:p>
          <w:p w:rsidR="00D13216" w:rsidRPr="00D13216" w:rsidRDefault="00D13216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Саратовской области</w:t>
            </w:r>
          </w:p>
          <w:p w:rsidR="0034687B" w:rsidRPr="00D13216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</w:pPr>
            <w:r w:rsidRPr="00D1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eastAsia="ru-RU"/>
              </w:rPr>
              <w:t>Ф.И.</w:t>
            </w: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3B6E0A" w:rsidRDefault="003B6E0A" w:rsidP="003B6E0A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Классный руководитель: ___________ </w:t>
            </w:r>
            <w:r w:rsidRPr="0034687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Ф.И.О.</w:t>
            </w: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68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___________ Бирюкова Н.В.</w:t>
            </w: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</w:p>
          <w:p w:rsidR="0034687B" w:rsidRP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20..-20.. учебный год</w:t>
            </w:r>
          </w:p>
          <w:p w:rsidR="0034687B" w:rsidRDefault="0034687B" w:rsidP="0034687B">
            <w:pPr>
              <w:spacing w:after="13" w:line="26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4114D6" w:rsidRPr="004114D6" w:rsidRDefault="004114D6" w:rsidP="00805284">
      <w:p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4114D6" w:rsidRDefault="0090162F" w:rsidP="0090162F">
      <w:pPr>
        <w:spacing w:after="13" w:line="269" w:lineRule="auto"/>
        <w:ind w:left="-142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5.4.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здел «Портфолио документов»  представляет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 комплект сертифицированных (документированных) индивидуальных образовательных достижений </w:t>
      </w:r>
      <w:proofErr w:type="gramStart"/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щегося</w:t>
      </w:r>
      <w:proofErr w:type="gramEnd"/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этом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разделе  помещают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ся: </w:t>
      </w:r>
    </w:p>
    <w:p w:rsidR="004114D6" w:rsidRDefault="00D13216" w:rsidP="008159D8">
      <w:pPr>
        <w:pStyle w:val="a3"/>
        <w:numPr>
          <w:ilvl w:val="0"/>
          <w:numId w:val="14"/>
        </w:numPr>
        <w:spacing w:after="13" w:line="269" w:lineRule="auto"/>
        <w:ind w:right="29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табель</w:t>
      </w:r>
      <w:r w:rsidR="004114D6" w:rsidRP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успеваемости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учебный год</w:t>
      </w:r>
      <w:r w:rsidR="004114D6" w:rsidRP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D13216" w:rsidRPr="008159D8" w:rsidRDefault="00D13216" w:rsidP="00D13216">
      <w:pPr>
        <w:pStyle w:val="a3"/>
        <w:numPr>
          <w:ilvl w:val="0"/>
          <w:numId w:val="14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грамоты, дипломы за участие в предметных олимпиадах различного </w:t>
      </w:r>
    </w:p>
    <w:p w:rsidR="00D13216" w:rsidRDefault="00D13216" w:rsidP="00D13216">
      <w:pPr>
        <w:pStyle w:val="a3"/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конкурсах;</w:t>
      </w:r>
    </w:p>
    <w:p w:rsidR="004114D6" w:rsidRPr="00D13216" w:rsidRDefault="008159D8" w:rsidP="00D13216">
      <w:pPr>
        <w:pStyle w:val="a3"/>
        <w:numPr>
          <w:ilvl w:val="0"/>
          <w:numId w:val="14"/>
        </w:numPr>
        <w:spacing w:after="13" w:line="269" w:lineRule="auto"/>
        <w:ind w:right="29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благодарственные письма и другое.</w:t>
      </w:r>
    </w:p>
    <w:p w:rsidR="00D13216" w:rsidRDefault="00D13216" w:rsidP="00D13216">
      <w:p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«Портфолио работ»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</w:t>
      </w: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216" w:rsidRDefault="00D13216" w:rsidP="00D13216">
      <w:p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этом разделе  помещают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ся: </w:t>
      </w:r>
      <w:r w:rsidR="004114D6"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216" w:rsidRPr="00D13216" w:rsidRDefault="004114D6" w:rsidP="00D13216">
      <w:pPr>
        <w:pStyle w:val="a3"/>
        <w:numPr>
          <w:ilvl w:val="0"/>
          <w:numId w:val="16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 проектные, исслед</w:t>
      </w:r>
      <w:r w:rsid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овательские работы </w:t>
      </w:r>
      <w:proofErr w:type="gramStart"/>
      <w:r w:rsid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</w:t>
      </w:r>
      <w:r w:rsidR="00D13216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proofErr w:type="gramEnd"/>
      <w:r w:rsidR="00D13216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216" w:rsidRPr="00D13216" w:rsidRDefault="004114D6" w:rsidP="00D13216">
      <w:pPr>
        <w:pStyle w:val="a3"/>
        <w:numPr>
          <w:ilvl w:val="0"/>
          <w:numId w:val="16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научных конференциях</w:t>
      </w:r>
      <w:r w:rsidR="00D13216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114D6" w:rsidRPr="00D13216" w:rsidRDefault="00D13216" w:rsidP="00D13216">
      <w:pPr>
        <w:pStyle w:val="a3"/>
        <w:numPr>
          <w:ilvl w:val="0"/>
          <w:numId w:val="16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</w:t>
      </w:r>
      <w:r w:rsidR="004114D6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художественные достижения</w:t>
      </w:r>
      <w:r w:rsidR="008159D8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 w:rsidR="008159D8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="008159D8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114D6"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14D6" w:rsidRPr="00D13216" w:rsidRDefault="004114D6" w:rsidP="00D13216">
      <w:pPr>
        <w:pStyle w:val="a3"/>
        <w:numPr>
          <w:ilvl w:val="1"/>
          <w:numId w:val="17"/>
        </w:numPr>
        <w:spacing w:after="1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сборе материалов и оформлении любого раздела Портфолио должен использоваться принцип добровольного участия. </w:t>
      </w:r>
      <w:proofErr w:type="gramStart"/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D13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(совместно с родителями) решает, какие документы и материалы собираются в папку личных достижений.  </w:t>
      </w:r>
    </w:p>
    <w:p w:rsidR="004114D6" w:rsidRPr="004114D6" w:rsidRDefault="004114D6" w:rsidP="008159D8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114D6" w:rsidRPr="004114D6" w:rsidRDefault="004114D6" w:rsidP="00805284">
      <w:pPr>
        <w:keepNext/>
        <w:keepLines/>
        <w:spacing w:after="3" w:line="270" w:lineRule="auto"/>
        <w:ind w:left="-142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Заключительные положения </w:t>
      </w:r>
    </w:p>
    <w:p w:rsidR="004114D6" w:rsidRPr="004114D6" w:rsidRDefault="004114D6" w:rsidP="00D13216">
      <w:p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Настоящее Положение вступает в силу с момента утверждения. </w:t>
      </w:r>
    </w:p>
    <w:p w:rsidR="004114D6" w:rsidRPr="004114D6" w:rsidRDefault="004114D6" w:rsidP="00805284">
      <w:p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Изменения в данное положение вносятся руководителем образовательной организации по решению Педагогического совета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МБОУ СОШ с.Новоалександровка 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Управляющего совета</w:t>
      </w: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159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СОШ с.Новоалександровка.</w:t>
      </w:r>
    </w:p>
    <w:p w:rsidR="004114D6" w:rsidRPr="004114D6" w:rsidRDefault="004114D6" w:rsidP="00805284">
      <w:pPr>
        <w:spacing w:after="13" w:line="269" w:lineRule="auto"/>
        <w:ind w:left="-142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4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Вносимые изменения не должны противоречить действующему законодательству. </w:t>
      </w:r>
    </w:p>
    <w:p w:rsidR="004114D6" w:rsidRPr="004114D6" w:rsidRDefault="004114D6" w:rsidP="00805284">
      <w:pPr>
        <w:spacing w:after="13" w:line="269" w:lineRule="auto"/>
        <w:ind w:left="-14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14D6" w:rsidRPr="004114D6" w:rsidRDefault="004114D6" w:rsidP="00805284">
      <w:pPr>
        <w:spacing w:after="32"/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6A82" w:rsidRPr="007579E1" w:rsidRDefault="00EA6A82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C5812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79E1" w:rsidRPr="007579E1" w:rsidRDefault="007579E1" w:rsidP="00805284">
      <w:pPr>
        <w:ind w:left="-142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290733" cy="8657466"/>
            <wp:effectExtent l="19050" t="0" r="0" b="0"/>
            <wp:docPr id="1" name="Рисунок 1" descr="C:\Documents and Settings\Admin\Рабочий стол\Сканирование\1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\1 1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76" cy="866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9E1" w:rsidRPr="007579E1" w:rsidSect="000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BA"/>
    <w:multiLevelType w:val="hybridMultilevel"/>
    <w:tmpl w:val="91E22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7BD"/>
    <w:multiLevelType w:val="hybridMultilevel"/>
    <w:tmpl w:val="3D124CAA"/>
    <w:lvl w:ilvl="0" w:tplc="75B6559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EE8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04F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2A1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2F0F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862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609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ADD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EB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374587"/>
    <w:multiLevelType w:val="multilevel"/>
    <w:tmpl w:val="4D6464F8"/>
    <w:lvl w:ilvl="0">
      <w:start w:val="3"/>
      <w:numFmt w:val="decimal"/>
      <w:lvlText w:val="%1.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DB3C1C"/>
    <w:multiLevelType w:val="hybridMultilevel"/>
    <w:tmpl w:val="9B92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4589"/>
    <w:multiLevelType w:val="multilevel"/>
    <w:tmpl w:val="CB9CB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>
    <w:nsid w:val="242B3220"/>
    <w:multiLevelType w:val="multilevel"/>
    <w:tmpl w:val="4D6464F8"/>
    <w:lvl w:ilvl="0">
      <w:start w:val="3"/>
      <w:numFmt w:val="decimal"/>
      <w:lvlText w:val="%1.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5D4EE8"/>
    <w:multiLevelType w:val="hybridMultilevel"/>
    <w:tmpl w:val="2458A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2661"/>
    <w:multiLevelType w:val="multilevel"/>
    <w:tmpl w:val="0BA87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707120"/>
    <w:multiLevelType w:val="hybridMultilevel"/>
    <w:tmpl w:val="658069C2"/>
    <w:lvl w:ilvl="0" w:tplc="C98C8C10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A82B6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432B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D46544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FF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6CB5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0BA82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74A0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057A8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D2834"/>
    <w:multiLevelType w:val="multilevel"/>
    <w:tmpl w:val="E6246EBA"/>
    <w:lvl w:ilvl="0">
      <w:start w:val="5"/>
      <w:numFmt w:val="decimal"/>
      <w:lvlText w:val="%1.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70393A"/>
    <w:multiLevelType w:val="hybridMultilevel"/>
    <w:tmpl w:val="61288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638"/>
    <w:multiLevelType w:val="hybridMultilevel"/>
    <w:tmpl w:val="8D2A10C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56402FF"/>
    <w:multiLevelType w:val="hybridMultilevel"/>
    <w:tmpl w:val="5BDC7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7187F"/>
    <w:multiLevelType w:val="hybridMultilevel"/>
    <w:tmpl w:val="8BD04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D01C8"/>
    <w:multiLevelType w:val="hybridMultilevel"/>
    <w:tmpl w:val="2A8475B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EE8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04F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2A1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2F0F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862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609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ADD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EB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F12398"/>
    <w:multiLevelType w:val="hybridMultilevel"/>
    <w:tmpl w:val="602A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485"/>
    <w:multiLevelType w:val="multilevel"/>
    <w:tmpl w:val="E6246EBA"/>
    <w:lvl w:ilvl="0">
      <w:start w:val="5"/>
      <w:numFmt w:val="decimal"/>
      <w:lvlText w:val="%1.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E"/>
    <w:rsid w:val="00015241"/>
    <w:rsid w:val="00033A30"/>
    <w:rsid w:val="0034687B"/>
    <w:rsid w:val="0039742C"/>
    <w:rsid w:val="003B6E0A"/>
    <w:rsid w:val="004114D6"/>
    <w:rsid w:val="004C21D3"/>
    <w:rsid w:val="0067402E"/>
    <w:rsid w:val="007520F1"/>
    <w:rsid w:val="007579E1"/>
    <w:rsid w:val="007B0A84"/>
    <w:rsid w:val="007C5812"/>
    <w:rsid w:val="00805284"/>
    <w:rsid w:val="008159D8"/>
    <w:rsid w:val="008F72A9"/>
    <w:rsid w:val="0090162F"/>
    <w:rsid w:val="00A36632"/>
    <w:rsid w:val="00A44676"/>
    <w:rsid w:val="00D13216"/>
    <w:rsid w:val="00EA6A82"/>
    <w:rsid w:val="00ED0F47"/>
    <w:rsid w:val="00E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84"/>
    <w:pPr>
      <w:ind w:left="720"/>
      <w:contextualSpacing/>
    </w:pPr>
  </w:style>
  <w:style w:type="table" w:styleId="a4">
    <w:name w:val="Table Grid"/>
    <w:basedOn w:val="a1"/>
    <w:uiPriority w:val="39"/>
    <w:rsid w:val="0034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84"/>
    <w:pPr>
      <w:ind w:left="720"/>
      <w:contextualSpacing/>
    </w:pPr>
  </w:style>
  <w:style w:type="table" w:styleId="a4">
    <w:name w:val="Table Grid"/>
    <w:basedOn w:val="a1"/>
    <w:uiPriority w:val="39"/>
    <w:rsid w:val="0034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Воронкина</dc:creator>
  <cp:lastModifiedBy>Ольга</cp:lastModifiedBy>
  <cp:revision>2</cp:revision>
  <cp:lastPrinted>2001-12-31T20:11:00Z</cp:lastPrinted>
  <dcterms:created xsi:type="dcterms:W3CDTF">2017-11-14T16:23:00Z</dcterms:created>
  <dcterms:modified xsi:type="dcterms:W3CDTF">2017-11-14T16:23:00Z</dcterms:modified>
</cp:coreProperties>
</file>